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B59D8" w14:textId="77777777" w:rsidR="00B16869" w:rsidRDefault="00B16869" w:rsidP="00B16869">
      <w:pPr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69E87395" wp14:editId="2C5D58AE">
            <wp:extent cx="2590800" cy="5200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90x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25" cy="5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0D65" w14:textId="7B9CE88E" w:rsidR="000E4F77" w:rsidRPr="00B16869" w:rsidRDefault="00B16869" w:rsidP="00B16869">
      <w:pPr>
        <w:jc w:val="center"/>
        <w:rPr>
          <w:rFonts w:cstheme="minorHAnsi"/>
          <w:b/>
          <w:u w:val="single"/>
        </w:rPr>
      </w:pPr>
      <w:r w:rsidRPr="00B16869">
        <w:rPr>
          <w:rFonts w:cstheme="minorHAnsi"/>
          <w:b/>
          <w:u w:val="single"/>
        </w:rPr>
        <w:t>KLAUZULA INFORMACYJNA</w:t>
      </w:r>
    </w:p>
    <w:p w14:paraId="42C6C0EB" w14:textId="77777777" w:rsidR="000E4F77" w:rsidRPr="000E4F77" w:rsidRDefault="000E4F77" w:rsidP="000E4F77">
      <w:pPr>
        <w:jc w:val="both"/>
        <w:rPr>
          <w:rFonts w:cstheme="minorHAnsi"/>
        </w:rPr>
      </w:pPr>
      <w:r w:rsidRPr="000E4F77">
        <w:rPr>
          <w:rFonts w:cstheme="minorHAnsi"/>
        </w:rPr>
        <w:t xml:space="preserve"> w związku z przeprowadzeniem ankiet mających na celu opracowanie analizy ekologicznej efektywności wdrażania programu priorytetowego „Czyste Powietrze”.</w:t>
      </w:r>
    </w:p>
    <w:p w14:paraId="5DE3E07E" w14:textId="77777777" w:rsidR="000E4F77" w:rsidRPr="000E4F77" w:rsidRDefault="000E4F77" w:rsidP="000E4F77">
      <w:pPr>
        <w:jc w:val="both"/>
        <w:rPr>
          <w:rFonts w:cstheme="minorHAnsi"/>
        </w:rPr>
      </w:pPr>
    </w:p>
    <w:p w14:paraId="0A283BE9" w14:textId="52B553A3" w:rsidR="000E4F77" w:rsidRPr="000E4F77" w:rsidRDefault="000E4F77" w:rsidP="000E4F77">
      <w:pPr>
        <w:jc w:val="both"/>
        <w:rPr>
          <w:rFonts w:cstheme="minorHAnsi"/>
        </w:rPr>
      </w:pPr>
      <w:r w:rsidRPr="000E4F77">
        <w:rPr>
          <w:rFonts w:cstheme="minorHAnsi"/>
        </w:rPr>
        <w:t xml:space="preserve">Zgodnie z art. 13 Rozporządzenia Parlamentu Europejskiego i Rady (UE) 2016/679 </w:t>
      </w:r>
      <w:r w:rsidRPr="000E4F77">
        <w:rPr>
          <w:rFonts w:cstheme="minorHAnsi"/>
        </w:rPr>
        <w:br/>
        <w:t xml:space="preserve">w sprawie ochrony osób fizycznych w związku z przetwarzaniem danych osobowych </w:t>
      </w:r>
      <w:r w:rsidRPr="000E4F77">
        <w:rPr>
          <w:rFonts w:cstheme="minorHAnsi"/>
        </w:rPr>
        <w:br/>
        <w:t xml:space="preserve">i w sprawie swobodnego przepływu takich danych oraz uchylenia Dyrektywy 95/46 z dnia 27 kwietnia 2016 r. (Dz. Urz. UE L 119 z 04.05.2016), zwanego dalej „Rozporządzeniem”, Wojewódzki Fundusz Ochrony Środowiska i Gospodarki Wodnej </w:t>
      </w:r>
      <w:r w:rsidR="00085966">
        <w:rPr>
          <w:rFonts w:cstheme="minorHAnsi"/>
        </w:rPr>
        <w:t>w Łodzi</w:t>
      </w:r>
      <w:r w:rsidR="00085966" w:rsidRPr="000E4F77">
        <w:rPr>
          <w:rFonts w:cstheme="minorHAnsi"/>
        </w:rPr>
        <w:t xml:space="preserve"> </w:t>
      </w:r>
      <w:r w:rsidRPr="000E4F77">
        <w:rPr>
          <w:rFonts w:cstheme="minorHAnsi"/>
        </w:rPr>
        <w:t>informuje, że:</w:t>
      </w:r>
    </w:p>
    <w:p w14:paraId="448F0FF8" w14:textId="77777777" w:rsidR="000E4F77" w:rsidRPr="000E4F77" w:rsidRDefault="000E4F77" w:rsidP="000E4F77">
      <w:pPr>
        <w:rPr>
          <w:rFonts w:cstheme="minorHAnsi"/>
        </w:rPr>
      </w:pPr>
    </w:p>
    <w:p w14:paraId="3F646B05" w14:textId="5C783581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Administratorem Pani/Pana danych osobowych jest Wojewódzki Fundusz Ochrony Środowiska i Gospodarki Wodnej w</w:t>
      </w:r>
      <w:r w:rsidR="00085966">
        <w:rPr>
          <w:rFonts w:cstheme="minorHAnsi"/>
        </w:rPr>
        <w:t xml:space="preserve"> Łodzi</w:t>
      </w:r>
      <w:r w:rsidR="00085966" w:rsidRPr="000E4F77">
        <w:rPr>
          <w:rFonts w:cstheme="minorHAnsi"/>
        </w:rPr>
        <w:t xml:space="preserve"> </w:t>
      </w:r>
      <w:r w:rsidRPr="000E4F77">
        <w:rPr>
          <w:rFonts w:cstheme="minorHAnsi"/>
        </w:rPr>
        <w:t>ul.</w:t>
      </w:r>
      <w:r w:rsidR="00085966">
        <w:rPr>
          <w:rFonts w:cstheme="minorHAnsi"/>
        </w:rPr>
        <w:t xml:space="preserve"> Dubois 118, tel. 42 66-34-103</w:t>
      </w:r>
      <w:r w:rsidRPr="000E4F77">
        <w:rPr>
          <w:rFonts w:cstheme="minorHAnsi"/>
        </w:rPr>
        <w:t xml:space="preserve"> adres e-mail</w:t>
      </w:r>
      <w:r w:rsidR="00B16869">
        <w:rPr>
          <w:rFonts w:cstheme="minorHAnsi"/>
        </w:rPr>
        <w:t>:</w:t>
      </w:r>
      <w:r w:rsidRPr="000E4F77">
        <w:rPr>
          <w:rFonts w:cstheme="minorHAnsi"/>
        </w:rPr>
        <w:t xml:space="preserve"> </w:t>
      </w:r>
      <w:hyperlink r:id="rId6" w:history="1">
        <w:r w:rsidR="00085966" w:rsidRPr="00D53B61">
          <w:rPr>
            <w:rStyle w:val="Hipercze"/>
            <w:rFonts w:cstheme="minorHAnsi"/>
          </w:rPr>
          <w:t>fundusz@wfosigw.lodz.pl</w:t>
        </w:r>
      </w:hyperlink>
      <w:r w:rsidR="00085966">
        <w:rPr>
          <w:rFonts w:cstheme="minorHAnsi"/>
        </w:rPr>
        <w:t xml:space="preserve"> </w:t>
      </w:r>
      <w:r w:rsidRPr="000E4F77">
        <w:rPr>
          <w:rFonts w:cstheme="minorHAnsi"/>
        </w:rPr>
        <w:t>dalej zwany „Administratorem”.</w:t>
      </w:r>
    </w:p>
    <w:p w14:paraId="0A6A7510" w14:textId="0591D196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 xml:space="preserve">Kontakt z Inspektorem Ochrony Danych poprzez adres e-mail:  </w:t>
      </w:r>
      <w:hyperlink r:id="rId7" w:history="1">
        <w:r w:rsidR="00085966" w:rsidRPr="00D53B61">
          <w:rPr>
            <w:rStyle w:val="Hipercze"/>
            <w:rFonts w:cstheme="minorHAnsi"/>
          </w:rPr>
          <w:t>iod@wfosigw.lodz.pl</w:t>
        </w:r>
      </w:hyperlink>
      <w:r w:rsidR="00085966">
        <w:rPr>
          <w:rFonts w:cstheme="minorHAnsi"/>
        </w:rPr>
        <w:t xml:space="preserve"> </w:t>
      </w:r>
    </w:p>
    <w:p w14:paraId="31199CE9" w14:textId="2705899A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Pani/Pana dane osobowe przetwarzane będą w celu dokonania analizy efektywności ekologicznej</w:t>
      </w:r>
      <w:r w:rsidR="00B81C20">
        <w:rPr>
          <w:rFonts w:cstheme="minorHAnsi"/>
        </w:rPr>
        <w:t xml:space="preserve"> realizacji</w:t>
      </w:r>
      <w:r w:rsidRPr="000E4F77">
        <w:rPr>
          <w:rFonts w:cstheme="minorHAnsi"/>
        </w:rPr>
        <w:t xml:space="preserve"> Programu Priorytetowego „Czyste Powietrze”, na podstawie ankiet przeprowadzanych wśród beneficjentów ww. programu, na podstawie art. 6 ust. 1 lit a</w:t>
      </w:r>
      <w:r w:rsidR="009F4800">
        <w:rPr>
          <w:rFonts w:cstheme="minorHAnsi"/>
        </w:rPr>
        <w:t>) (zgoda na nagrywanie rozmowy</w:t>
      </w:r>
      <w:r w:rsidR="00085966">
        <w:rPr>
          <w:rFonts w:cstheme="minorHAnsi"/>
        </w:rPr>
        <w:t xml:space="preserve"> – jeśli jest rozmowa nagrywana</w:t>
      </w:r>
      <w:r w:rsidR="009F4800">
        <w:rPr>
          <w:rFonts w:cstheme="minorHAnsi"/>
        </w:rPr>
        <w:t>)</w:t>
      </w:r>
      <w:r w:rsidRPr="000E4F77">
        <w:rPr>
          <w:rFonts w:cstheme="minorHAnsi"/>
        </w:rPr>
        <w:t xml:space="preserve"> i c</w:t>
      </w:r>
      <w:r w:rsidR="009F4800">
        <w:rPr>
          <w:rFonts w:cstheme="minorHAnsi"/>
        </w:rPr>
        <w:t>)</w:t>
      </w:r>
      <w:r w:rsidRPr="000E4F77">
        <w:rPr>
          <w:rFonts w:cstheme="minorHAnsi"/>
        </w:rPr>
        <w:t xml:space="preserve"> Rozporządzenia. </w:t>
      </w:r>
    </w:p>
    <w:p w14:paraId="3EA57607" w14:textId="77777777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Odbiorcami Pani/Pana danych osobowych mogą być podmioty upoważnione</w:t>
      </w:r>
      <w:r w:rsidRPr="000E4F77">
        <w:rPr>
          <w:rFonts w:cstheme="minorHAnsi"/>
        </w:rPr>
        <w:br/>
        <w:t xml:space="preserve">na podstawie przepisów prawa, podmioty przetwarzające. </w:t>
      </w:r>
    </w:p>
    <w:p w14:paraId="6CADCD25" w14:textId="77777777" w:rsidR="000E4F77" w:rsidRPr="000E4F77" w:rsidRDefault="000E4F77" w:rsidP="000E4F77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 xml:space="preserve">Pani/Pana dane osobowe przechowywane będą: </w:t>
      </w:r>
    </w:p>
    <w:p w14:paraId="62A40624" w14:textId="77777777" w:rsidR="000E4F77" w:rsidRPr="000E4F77" w:rsidRDefault="000E4F77" w:rsidP="000E4F77">
      <w:pPr>
        <w:tabs>
          <w:tab w:val="left" w:pos="1418"/>
        </w:tabs>
        <w:ind w:left="900"/>
        <w:jc w:val="both"/>
        <w:rPr>
          <w:rFonts w:cstheme="minorHAnsi"/>
        </w:rPr>
      </w:pPr>
      <w:r w:rsidRPr="000E4F77">
        <w:rPr>
          <w:rFonts w:cstheme="minorHAnsi"/>
        </w:rPr>
        <w:t>Przez okres realizacji Program</w:t>
      </w:r>
      <w:bookmarkStart w:id="0" w:name="_GoBack"/>
      <w:bookmarkEnd w:id="0"/>
      <w:r w:rsidRPr="000E4F77">
        <w:rPr>
          <w:rFonts w:cstheme="minorHAnsi"/>
        </w:rPr>
        <w:t xml:space="preserve">u Priorytetowego ‘Czyste Powietrze” oraz przez okres wynikający z obowiązujących w tym zakresie przepisów archiwizacyjnych. </w:t>
      </w:r>
    </w:p>
    <w:p w14:paraId="498C7D1A" w14:textId="77777777" w:rsidR="000E4F77" w:rsidRPr="000E4F77" w:rsidRDefault="000E4F77" w:rsidP="000E4F77">
      <w:pPr>
        <w:pStyle w:val="Akapitzlist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Posiada Pani/Pan prawo do żądania od administratora dostępu do danych osobowych które Pani/Pana dotyczą, ich sprostowania, usunięcia lub ograniczenia przetwarzania, prawo do wniesienia sprzeciwu wobec przetwarzania, a także prawo do przenoszenia danych zgodnie z przepisami Rozporządzenia.</w:t>
      </w:r>
    </w:p>
    <w:p w14:paraId="2DA8291C" w14:textId="7717CE44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Ma Pani/Pan prawo wniesienia skargi do organu nadzorczego właściwego w sprawach ochrony danych osobowych.</w:t>
      </w:r>
    </w:p>
    <w:p w14:paraId="273DE8C5" w14:textId="77777777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 xml:space="preserve">Podanie danych osobowych jest dobrowolne, ale niezbędne dla realizacji zadania, </w:t>
      </w:r>
      <w:r w:rsidRPr="000E4F77">
        <w:rPr>
          <w:rFonts w:cstheme="minorHAnsi"/>
        </w:rPr>
        <w:br/>
        <w:t xml:space="preserve">o którym mowa w pkt 3. </w:t>
      </w:r>
    </w:p>
    <w:p w14:paraId="0D179FFE" w14:textId="77777777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Pani/Pana dane nie będą wykorzystywane w celu podejmowania decyzji, która opiera się wyłącznie na zautomatyzowanym przetwarzaniu, w tym profilowaniu.</w:t>
      </w:r>
    </w:p>
    <w:p w14:paraId="5E617F41" w14:textId="46922936" w:rsidR="000E4F77" w:rsidRPr="000E4F77" w:rsidRDefault="000E4F77" w:rsidP="000E4F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>Administrator nie planuje dalej przetwarzać danych osobowych w celu innym niż cel, w którym dane osobowe zostały zebrane.</w:t>
      </w:r>
    </w:p>
    <w:p w14:paraId="2051BF29" w14:textId="1A7CA18E" w:rsidR="00FE7CAE" w:rsidRPr="000E4F77" w:rsidRDefault="000E4F77" w:rsidP="0008596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4F77">
        <w:rPr>
          <w:rFonts w:cstheme="minorHAnsi"/>
        </w:rPr>
        <w:t xml:space="preserve"> Administrator nie zamierza przekazywać Pani/Pana danych osobowych odbiorcy </w:t>
      </w:r>
      <w:r w:rsidRPr="000E4F77">
        <w:rPr>
          <w:rFonts w:cstheme="minorHAnsi"/>
        </w:rPr>
        <w:br/>
        <w:t>w państwie trzecim lub organizacji międzynarodowej</w:t>
      </w:r>
    </w:p>
    <w:sectPr w:rsidR="00FE7CAE" w:rsidRPr="000E4F77" w:rsidSect="00B1686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203C"/>
    <w:multiLevelType w:val="hybridMultilevel"/>
    <w:tmpl w:val="A9603486"/>
    <w:lvl w:ilvl="0" w:tplc="5322BA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8"/>
    <w:rsid w:val="00085966"/>
    <w:rsid w:val="000E4F77"/>
    <w:rsid w:val="001E7C98"/>
    <w:rsid w:val="004C50ED"/>
    <w:rsid w:val="009F4800"/>
    <w:rsid w:val="00B16869"/>
    <w:rsid w:val="00B81C20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F37"/>
  <w15:chartTrackingRefBased/>
  <w15:docId w15:val="{38B68BCE-890C-4710-A97B-9B436645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F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fosigw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usz@wfosigw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Andrzejczuk</dc:creator>
  <cp:keywords/>
  <dc:description/>
  <cp:lastModifiedBy>Dominika Jeżewska - Zajdel</cp:lastModifiedBy>
  <cp:revision>3</cp:revision>
  <dcterms:created xsi:type="dcterms:W3CDTF">2022-05-31T09:19:00Z</dcterms:created>
  <dcterms:modified xsi:type="dcterms:W3CDTF">2022-05-31T09:27:00Z</dcterms:modified>
</cp:coreProperties>
</file>